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92"/>
        <w:gridCol w:w="4427"/>
        <w:gridCol w:w="251"/>
      </w:tblGrid>
      <w:tr w:rsidR="001B49C9" w:rsidRPr="00885049" w14:paraId="1AE7F44B" w14:textId="77777777" w:rsidTr="001B49C9">
        <w:tc>
          <w:tcPr>
            <w:tcW w:w="5211" w:type="dxa"/>
            <w:gridSpan w:val="2"/>
          </w:tcPr>
          <w:p w14:paraId="500F143C" w14:textId="77777777" w:rsidR="001B49C9" w:rsidRPr="00885049" w:rsidRDefault="001B49C9" w:rsidP="0091268F">
            <w:pPr>
              <w:spacing w:line="276" w:lineRule="auto"/>
            </w:pPr>
            <w:r w:rsidRPr="00885049">
              <w:t xml:space="preserve">Принято </w:t>
            </w:r>
          </w:p>
          <w:p w14:paraId="6D881809" w14:textId="77777777" w:rsidR="001B49C9" w:rsidRPr="00885049" w:rsidRDefault="001B49C9" w:rsidP="0091268F">
            <w:pPr>
              <w:spacing w:line="276" w:lineRule="auto"/>
            </w:pPr>
            <w:r w:rsidRPr="00885049">
              <w:t xml:space="preserve">на </w:t>
            </w:r>
            <w:r w:rsidRPr="00885049">
              <w:rPr>
                <w:i/>
              </w:rPr>
              <w:t>Педагогическом совете</w:t>
            </w:r>
          </w:p>
          <w:p w14:paraId="190F1419" w14:textId="77777777" w:rsidR="001B49C9" w:rsidRPr="00885049" w:rsidRDefault="001B49C9" w:rsidP="0091268F">
            <w:pPr>
              <w:spacing w:line="276" w:lineRule="auto"/>
              <w:rPr>
                <w:i/>
              </w:rPr>
            </w:pPr>
            <w:r>
              <w:rPr>
                <w:i/>
              </w:rPr>
              <w:t>МБОУ «Алешинская СШ»</w:t>
            </w:r>
          </w:p>
          <w:p w14:paraId="7282BC40" w14:textId="77777777" w:rsidR="001B49C9" w:rsidRPr="00885049" w:rsidRDefault="001B49C9" w:rsidP="0091268F">
            <w:pPr>
              <w:spacing w:line="276" w:lineRule="auto"/>
              <w:rPr>
                <w:i/>
              </w:rPr>
            </w:pPr>
            <w:r w:rsidRPr="00885049">
              <w:rPr>
                <w:i/>
              </w:rPr>
              <w:t>Протокол №</w:t>
            </w:r>
            <w:r>
              <w:rPr>
                <w:i/>
              </w:rPr>
              <w:t>8</w:t>
            </w:r>
            <w:r w:rsidRPr="00885049">
              <w:rPr>
                <w:i/>
              </w:rPr>
              <w:t xml:space="preserve"> от «</w:t>
            </w:r>
            <w:r>
              <w:rPr>
                <w:i/>
              </w:rPr>
              <w:t>21» 06.2024</w:t>
            </w:r>
            <w:r w:rsidRPr="00885049">
              <w:rPr>
                <w:i/>
              </w:rPr>
              <w:t xml:space="preserve"> г.</w:t>
            </w:r>
          </w:p>
          <w:p w14:paraId="1C7CD3CB" w14:textId="77777777" w:rsidR="001B49C9" w:rsidRPr="00885049" w:rsidRDefault="001B49C9" w:rsidP="0091268F">
            <w:pPr>
              <w:spacing w:line="276" w:lineRule="auto"/>
              <w:rPr>
                <w:i/>
              </w:rPr>
            </w:pPr>
            <w:r w:rsidRPr="00885049">
              <w:rPr>
                <w:i/>
              </w:rPr>
              <w:t xml:space="preserve">                                    </w:t>
            </w:r>
          </w:p>
          <w:p w14:paraId="7BD5E5FD" w14:textId="77777777" w:rsidR="001B49C9" w:rsidRPr="00885049" w:rsidRDefault="001B49C9" w:rsidP="0091268F">
            <w:pPr>
              <w:spacing w:line="276" w:lineRule="auto"/>
            </w:pPr>
          </w:p>
        </w:tc>
        <w:tc>
          <w:tcPr>
            <w:tcW w:w="4678" w:type="dxa"/>
            <w:gridSpan w:val="2"/>
          </w:tcPr>
          <w:p w14:paraId="57E5138B" w14:textId="77777777" w:rsidR="001B49C9" w:rsidRPr="00885049" w:rsidRDefault="001B49C9" w:rsidP="0091268F">
            <w:pPr>
              <w:spacing w:line="276" w:lineRule="auto"/>
            </w:pPr>
            <w:r w:rsidRPr="00885049">
              <w:t>«Утверждаю»</w:t>
            </w:r>
          </w:p>
          <w:p w14:paraId="0A2BA66C" w14:textId="77777777" w:rsidR="001B49C9" w:rsidRPr="00885049" w:rsidRDefault="001B49C9" w:rsidP="0091268F">
            <w:pPr>
              <w:spacing w:line="276" w:lineRule="auto"/>
            </w:pPr>
            <w:r>
              <w:t xml:space="preserve">Директор </w:t>
            </w:r>
          </w:p>
          <w:p w14:paraId="479C386D" w14:textId="77777777" w:rsidR="001B49C9" w:rsidRPr="00885049" w:rsidRDefault="001B49C9" w:rsidP="0091268F">
            <w:pPr>
              <w:spacing w:line="276" w:lineRule="auto"/>
              <w:rPr>
                <w:i/>
              </w:rPr>
            </w:pPr>
            <w:r>
              <w:rPr>
                <w:i/>
              </w:rPr>
              <w:t>МБОУ «Алешинская СШ»</w:t>
            </w:r>
          </w:p>
          <w:p w14:paraId="4F2D9A78" w14:textId="77777777" w:rsidR="001B49C9" w:rsidRPr="00885049" w:rsidRDefault="001B49C9" w:rsidP="0091268F">
            <w:pPr>
              <w:spacing w:line="276" w:lineRule="auto"/>
              <w:rPr>
                <w:i/>
              </w:rPr>
            </w:pPr>
            <w:r>
              <w:rPr>
                <w:i/>
              </w:rPr>
              <w:t>_______________Харламова Т.С.</w:t>
            </w:r>
          </w:p>
          <w:p w14:paraId="238BC483" w14:textId="77777777" w:rsidR="001B49C9" w:rsidRPr="00885049" w:rsidRDefault="001B49C9" w:rsidP="0091268F">
            <w:pPr>
              <w:spacing w:line="276" w:lineRule="auto"/>
              <w:rPr>
                <w:i/>
              </w:rPr>
            </w:pPr>
            <w:r w:rsidRPr="00885049">
              <w:rPr>
                <w:i/>
              </w:rPr>
              <w:t xml:space="preserve">Приказ № </w:t>
            </w:r>
            <w:r>
              <w:rPr>
                <w:i/>
              </w:rPr>
              <w:t>51/1</w:t>
            </w:r>
            <w:r w:rsidRPr="00885049">
              <w:rPr>
                <w:i/>
              </w:rPr>
              <w:t xml:space="preserve"> от «</w:t>
            </w:r>
            <w:r>
              <w:rPr>
                <w:i/>
              </w:rPr>
              <w:t>26» 06.2024</w:t>
            </w:r>
            <w:r w:rsidRPr="00885049">
              <w:rPr>
                <w:i/>
              </w:rPr>
              <w:t xml:space="preserve"> г.</w:t>
            </w:r>
          </w:p>
          <w:p w14:paraId="43FEA40A" w14:textId="77777777" w:rsidR="001B49C9" w:rsidRPr="00885049" w:rsidRDefault="001B49C9" w:rsidP="0091268F">
            <w:pPr>
              <w:spacing w:line="276" w:lineRule="auto"/>
              <w:rPr>
                <w:i/>
              </w:rPr>
            </w:pPr>
            <w:r w:rsidRPr="00885049">
              <w:rPr>
                <w:i/>
              </w:rPr>
              <w:t xml:space="preserve">                                    </w:t>
            </w:r>
          </w:p>
        </w:tc>
      </w:tr>
      <w:tr w:rsidR="00454B92" w:rsidRPr="00454B92" w14:paraId="6A3941CC" w14:textId="77777777" w:rsidTr="001B49C9">
        <w:trPr>
          <w:gridAfter w:val="1"/>
          <w:wAfter w:w="251" w:type="dxa"/>
        </w:trPr>
        <w:tc>
          <w:tcPr>
            <w:tcW w:w="4819" w:type="dxa"/>
          </w:tcPr>
          <w:p w14:paraId="679C9085" w14:textId="77777777"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539ECAC" w14:textId="26FC136F"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19E1B9B" w14:textId="2EA7A9BC" w:rsidR="00960E54" w:rsidRDefault="00960E54" w:rsidP="00960E54">
      <w:pPr>
        <w:widowControl w:val="0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27539B" w14:textId="77777777" w:rsidR="001B49C9" w:rsidRPr="00454B92" w:rsidRDefault="001B49C9" w:rsidP="00960E54">
      <w:pPr>
        <w:widowControl w:val="0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95E3C0" w14:textId="3AC3EB20" w:rsidR="00960E54" w:rsidRPr="00454B92" w:rsidRDefault="00960E54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Положение о педагогическом совете</w:t>
      </w:r>
    </w:p>
    <w:p w14:paraId="2C411BF0" w14:textId="77777777" w:rsidR="001B49C9" w:rsidRPr="00885049" w:rsidRDefault="001B49C9" w:rsidP="001B49C9">
      <w:pPr>
        <w:jc w:val="center"/>
        <w:rPr>
          <w:i/>
          <w:w w:val="115"/>
        </w:rPr>
      </w:pPr>
      <w:r>
        <w:rPr>
          <w:b/>
          <w:w w:val="115"/>
        </w:rPr>
        <w:t>Муниципальное бюджетное общеобразовательное учреждение «Алешинская средняя школа»</w:t>
      </w:r>
    </w:p>
    <w:p w14:paraId="0A44DCF8" w14:textId="77777777" w:rsidR="005B3CB1" w:rsidRPr="00454B92" w:rsidRDefault="005B3CB1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EDDC5AD" w14:textId="77777777"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CF53E6F" w14:textId="7A1C3CF3" w:rsidR="006A04B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ч. 2 ст.</w:t>
      </w:r>
      <w:r w:rsidR="005B5D4C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 </w:t>
      </w:r>
      <w:r w:rsidR="001B49C9">
        <w:rPr>
          <w:rFonts w:ascii="Times New Roman" w:hAnsi="Times New Roman" w:cs="Times New Roman"/>
          <w:sz w:val="24"/>
          <w:szCs w:val="24"/>
        </w:rPr>
        <w:t>МБОУ «Алешинская СШ»</w:t>
      </w:r>
    </w:p>
    <w:p w14:paraId="17691832" w14:textId="43B8BAD8"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 w:rsidR="001B49C9">
        <w:rPr>
          <w:rFonts w:ascii="Times New Roman" w:hAnsi="Times New Roman" w:cs="Times New Roman"/>
          <w:sz w:val="24"/>
          <w:szCs w:val="24"/>
        </w:rPr>
        <w:t>МБОУ «Алешинская СШ»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14:paraId="35D1F0FC" w14:textId="77777777"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14:paraId="5216BD93" w14:textId="05BEB887" w:rsidR="00F95696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педагогического совета принимаются простым </w:t>
      </w:r>
      <w:r w:rsidR="00F95696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(квалифицированным (не менее 2/3)</w:t>
      </w:r>
      <w:r w:rsidR="00A96A98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большинством голосов, присутствующих членов</w:t>
      </w:r>
      <w:r w:rsidR="001B49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D739BED" w14:textId="77777777"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14:paraId="67319FAC" w14:textId="77777777"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14:paraId="75C77BBF" w14:textId="72F3231F" w:rsidR="00374C5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Заседания педагогического совета проводятся не реже </w:t>
      </w:r>
      <w:r w:rsidR="001B49C9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 в учебном году.</w:t>
      </w:r>
    </w:p>
    <w:p w14:paraId="00E34EAB" w14:textId="77777777" w:rsidR="005B6C6E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8F60D7" w14:textId="77777777" w:rsidR="001B49C9" w:rsidRDefault="001B49C9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B5B46" w14:textId="77777777" w:rsidR="001B49C9" w:rsidRDefault="001B49C9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DA866" w14:textId="30831B4E"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562BC9" w:rsidRPr="00454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14:paraId="5D422653" w14:textId="1FF0E729"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реализацией </w:t>
      </w:r>
      <w:r w:rsidR="001B49C9">
        <w:rPr>
          <w:rFonts w:ascii="Times New Roman" w:hAnsi="Times New Roman" w:cs="Times New Roman"/>
          <w:sz w:val="24"/>
          <w:szCs w:val="24"/>
        </w:rPr>
        <w:t>МБОУ «Алешинская СШ»</w:t>
      </w:r>
      <w:r w:rsidR="001B49C9">
        <w:rPr>
          <w:rFonts w:ascii="Times New Roman" w:hAnsi="Times New Roman" w:cs="Times New Roman"/>
          <w:sz w:val="24"/>
          <w:szCs w:val="24"/>
        </w:rPr>
        <w:t xml:space="preserve"> </w:t>
      </w:r>
      <w:r w:rsidR="00D27563" w:rsidRPr="00454B92">
        <w:rPr>
          <w:rFonts w:ascii="Times New Roman" w:hAnsi="Times New Roman" w:cs="Times New Roman"/>
          <w:sz w:val="24"/>
          <w:szCs w:val="24"/>
        </w:rPr>
        <w:t>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51841" w14:textId="77777777"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04C88" w14:textId="77777777"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14:paraId="46C4CBDB" w14:textId="77777777"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06CD7138" w14:textId="77777777"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14:paraId="127D30F6" w14:textId="77777777"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14:paraId="67CC0902" w14:textId="77777777"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14:paraId="1982820C" w14:textId="77777777"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14:paraId="3EC3C48D" w14:textId="77777777"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5825EB" w14:textId="77777777"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14:paraId="0BB39A44" w14:textId="77777777"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14:paraId="0431D9C8" w14:textId="77777777"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14:paraId="077C6E2E" w14:textId="77777777"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4B9B87BE" w14:textId="77777777"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14:paraId="28B3643C" w14:textId="77777777"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05190DF8" w14:textId="77777777"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14:paraId="2D39911A" w14:textId="77777777"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14:paraId="14805A28" w14:textId="77777777"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F5D7E" w14:textId="77777777"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825DA7" w14:textId="77777777"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F8FF5" w14:textId="77777777"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14:paraId="4A527E00" w14:textId="050FE10D"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1B49C9">
        <w:rPr>
          <w:rFonts w:ascii="Times New Roman" w:hAnsi="Times New Roman" w:cs="Times New Roman"/>
          <w:sz w:val="24"/>
          <w:szCs w:val="24"/>
        </w:rPr>
        <w:t>3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14:paraId="59B8913A" w14:textId="77777777"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14:paraId="18A84600" w14:textId="660B0502"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</w:t>
      </w:r>
      <w:r w:rsidR="001B49C9">
        <w:rPr>
          <w:rFonts w:ascii="Times New Roman" w:hAnsi="Times New Roman" w:cs="Times New Roman"/>
          <w:sz w:val="24"/>
          <w:szCs w:val="24"/>
        </w:rPr>
        <w:t>МБОУ «Алешинская СШ»</w:t>
      </w:r>
      <w:r w:rsidR="00B764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A2FA5" w:rsidRPr="00454B92">
        <w:rPr>
          <w:rFonts w:ascii="Times New Roman" w:hAnsi="Times New Roman" w:cs="Times New Roman"/>
          <w:sz w:val="24"/>
          <w:szCs w:val="24"/>
        </w:rPr>
        <w:t>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14:paraId="0A921F02" w14:textId="77777777"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14:paraId="22BC3B43" w14:textId="77777777"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81"/>
    <w:rsid w:val="00046BD2"/>
    <w:rsid w:val="00050D91"/>
    <w:rsid w:val="00084CFA"/>
    <w:rsid w:val="000A2FA5"/>
    <w:rsid w:val="000B1F15"/>
    <w:rsid w:val="000D56BB"/>
    <w:rsid w:val="00110F27"/>
    <w:rsid w:val="00152157"/>
    <w:rsid w:val="00170055"/>
    <w:rsid w:val="00186D63"/>
    <w:rsid w:val="001B49C9"/>
    <w:rsid w:val="001C07FD"/>
    <w:rsid w:val="001C7579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C43B4"/>
    <w:rsid w:val="00B03889"/>
    <w:rsid w:val="00B36FE1"/>
    <w:rsid w:val="00B764EB"/>
    <w:rsid w:val="00BB6DE1"/>
    <w:rsid w:val="00BF1249"/>
    <w:rsid w:val="00C65ACA"/>
    <w:rsid w:val="00C7322A"/>
    <w:rsid w:val="00C87FBE"/>
    <w:rsid w:val="00D27563"/>
    <w:rsid w:val="00D32DAA"/>
    <w:rsid w:val="00D71F38"/>
    <w:rsid w:val="00E165B8"/>
    <w:rsid w:val="00E729A4"/>
    <w:rsid w:val="00ED5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DC4B"/>
  <w15:docId w15:val="{BA65EDAA-B6D3-4142-B551-93F219B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MКОУ Алешинская СШ</cp:lastModifiedBy>
  <cp:revision>3</cp:revision>
  <cp:lastPrinted>2024-08-08T10:46:00Z</cp:lastPrinted>
  <dcterms:created xsi:type="dcterms:W3CDTF">2024-08-08T10:46:00Z</dcterms:created>
  <dcterms:modified xsi:type="dcterms:W3CDTF">2024-08-08T10:46:00Z</dcterms:modified>
</cp:coreProperties>
</file>